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51D4" w14:textId="404A6949" w:rsidR="006D3110" w:rsidRDefault="006D3110" w:rsidP="006D311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6D3110">
        <w:rPr>
          <w:rFonts w:ascii="Bookman Old Style" w:hAnsi="Bookman Old Style"/>
          <w:b/>
          <w:bCs/>
          <w:sz w:val="24"/>
          <w:szCs w:val="24"/>
        </w:rPr>
        <w:t>Határozati javaslat</w:t>
      </w:r>
    </w:p>
    <w:p w14:paraId="01B5E4B9" w14:textId="77777777" w:rsidR="006D3110" w:rsidRPr="006D3110" w:rsidRDefault="006D3110" w:rsidP="006D311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2B140494" w14:textId="77777777" w:rsid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6173E10" w14:textId="596B811D" w:rsid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</w:t>
      </w:r>
      <w:r w:rsidRPr="006D3110">
        <w:rPr>
          <w:rFonts w:ascii="Bookman Old Style" w:hAnsi="Bookman Old Style"/>
          <w:sz w:val="24"/>
          <w:szCs w:val="24"/>
        </w:rPr>
        <w:t xml:space="preserve"> Község Önkormányzatának Képviselő-testülete egyetért azzal, hogy</w:t>
      </w:r>
    </w:p>
    <w:p w14:paraId="0C4527A8" w14:textId="77777777" w:rsidR="006D3110" w:rsidRP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7FF5859" w14:textId="01A4F066" w:rsid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AB0718">
        <w:rPr>
          <w:rFonts w:ascii="Bookman Old Style" w:hAnsi="Bookman Old Style"/>
          <w:b/>
          <w:bCs/>
          <w:sz w:val="24"/>
          <w:szCs w:val="24"/>
        </w:rPr>
        <w:t>1.</w:t>
      </w:r>
      <w:r w:rsidRPr="00AB0718">
        <w:rPr>
          <w:rFonts w:ascii="Bookman Old Style" w:hAnsi="Bookman Old Style"/>
          <w:sz w:val="24"/>
          <w:szCs w:val="24"/>
        </w:rPr>
        <w:t xml:space="preserve"> a Kardoskúti Napköziotthonos óvoda (székhely: </w:t>
      </w:r>
      <w:r w:rsidRPr="00AB0718">
        <w:rPr>
          <w:rFonts w:ascii="Bookman Old Style" w:hAnsi="Bookman Old Style"/>
          <w:sz w:val="24"/>
          <w:szCs w:val="24"/>
          <w:shd w:val="clear" w:color="auto" w:fill="FFFFFF"/>
        </w:rPr>
        <w:t>5945 Kardoskút Kossuth utca 4.</w:t>
      </w:r>
      <w:r w:rsidRPr="00AB0718">
        <w:rPr>
          <w:rFonts w:ascii="Bookman Old Style" w:hAnsi="Bookman Old Style"/>
          <w:sz w:val="24"/>
          <w:szCs w:val="24"/>
        </w:rPr>
        <w:t xml:space="preserve"> szám) fenntartói jogának 2023. szeptember 1. napjához igazodva az Evangélikus Egyház részére </w:t>
      </w:r>
      <w:r w:rsidRPr="006D3110">
        <w:rPr>
          <w:rFonts w:ascii="Bookman Old Style" w:hAnsi="Bookman Old Style"/>
          <w:sz w:val="24"/>
          <w:szCs w:val="24"/>
        </w:rPr>
        <w:t>történő átadásához szükséges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6D3110">
        <w:rPr>
          <w:rFonts w:ascii="Bookman Old Style" w:hAnsi="Bookman Old Style"/>
          <w:sz w:val="24"/>
          <w:szCs w:val="24"/>
        </w:rPr>
        <w:t>egyeztetések megkezdődjenek</w:t>
      </w:r>
      <w:r>
        <w:rPr>
          <w:rFonts w:ascii="Bookman Old Style" w:hAnsi="Bookman Old Style"/>
          <w:sz w:val="24"/>
          <w:szCs w:val="24"/>
        </w:rPr>
        <w:t xml:space="preserve">, </w:t>
      </w:r>
    </w:p>
    <w:p w14:paraId="35F9ABA3" w14:textId="77777777" w:rsidR="006D3110" w:rsidRP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6651D1C" w14:textId="79EA2A16" w:rsid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3110">
        <w:rPr>
          <w:rFonts w:ascii="Bookman Old Style" w:hAnsi="Bookman Old Style"/>
          <w:b/>
          <w:bCs/>
          <w:sz w:val="24"/>
          <w:szCs w:val="24"/>
        </w:rPr>
        <w:t>2.</w:t>
      </w:r>
      <w:r w:rsidRPr="006D3110">
        <w:rPr>
          <w:rFonts w:ascii="Bookman Old Style" w:hAnsi="Bookman Old Style"/>
          <w:sz w:val="24"/>
          <w:szCs w:val="24"/>
        </w:rPr>
        <w:t xml:space="preserve"> Felhatalmazza a polgármestert az átszervezéshez szükséges előzetes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6D3110">
        <w:rPr>
          <w:rFonts w:ascii="Bookman Old Style" w:hAnsi="Bookman Old Style"/>
          <w:sz w:val="24"/>
          <w:szCs w:val="24"/>
        </w:rPr>
        <w:t>egyeztetések lefolytatásáról szóló megállapodások előkészítésére.</w:t>
      </w:r>
    </w:p>
    <w:p w14:paraId="48E5BEB5" w14:textId="77777777" w:rsidR="006D3110" w:rsidRP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E8122A3" w14:textId="603F0A2B" w:rsid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3110">
        <w:rPr>
          <w:rFonts w:ascii="Bookman Old Style" w:hAnsi="Bookman Old Style"/>
          <w:b/>
          <w:bCs/>
          <w:sz w:val="24"/>
          <w:szCs w:val="24"/>
        </w:rPr>
        <w:t>3.</w:t>
      </w:r>
      <w:r w:rsidRPr="006D3110">
        <w:rPr>
          <w:rFonts w:ascii="Bookman Old Style" w:hAnsi="Bookman Old Style"/>
          <w:sz w:val="24"/>
          <w:szCs w:val="24"/>
        </w:rPr>
        <w:t xml:space="preserve"> Az átadás előfeltétele, hogy a működtetés, fenntartás gazdasági modellje</w:t>
      </w:r>
      <w:r>
        <w:rPr>
          <w:rFonts w:ascii="Bookman Old Style" w:hAnsi="Bookman Old Style"/>
          <w:sz w:val="24"/>
          <w:szCs w:val="24"/>
        </w:rPr>
        <w:t xml:space="preserve"> közoktatási (köznevelési) </w:t>
      </w:r>
      <w:r w:rsidRPr="006D3110">
        <w:rPr>
          <w:rFonts w:ascii="Bookman Old Style" w:hAnsi="Bookman Old Style"/>
          <w:sz w:val="24"/>
          <w:szCs w:val="24"/>
        </w:rPr>
        <w:t>szakértői véleménnyel alátámasztva elkészüljön és a képviselő-testületnek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6D3110">
        <w:rPr>
          <w:rFonts w:ascii="Bookman Old Style" w:hAnsi="Bookman Old Style"/>
          <w:sz w:val="24"/>
          <w:szCs w:val="24"/>
        </w:rPr>
        <w:t>bemutatásra kerüljön.</w:t>
      </w:r>
    </w:p>
    <w:p w14:paraId="477BD012" w14:textId="77777777" w:rsidR="006D3110" w:rsidRP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B1AB38C" w14:textId="540EFDA5" w:rsidR="006D3110" w:rsidRPr="006D3110" w:rsidRDefault="006D3110" w:rsidP="006D3110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D3110">
        <w:rPr>
          <w:rFonts w:ascii="Bookman Old Style" w:hAnsi="Bookman Old Style"/>
          <w:sz w:val="24"/>
          <w:szCs w:val="24"/>
          <w:u w:val="single"/>
        </w:rPr>
        <w:t>Ennek testületi megtárgyalásának a határideje:</w:t>
      </w:r>
      <w:r w:rsidRPr="006D3110">
        <w:rPr>
          <w:rFonts w:ascii="Bookman Old Style" w:hAnsi="Bookman Old Style"/>
          <w:sz w:val="24"/>
          <w:szCs w:val="24"/>
        </w:rPr>
        <w:t xml:space="preserve"> 202</w:t>
      </w:r>
      <w:r>
        <w:rPr>
          <w:rFonts w:ascii="Bookman Old Style" w:hAnsi="Bookman Old Style"/>
          <w:sz w:val="24"/>
          <w:szCs w:val="24"/>
        </w:rPr>
        <w:t>3</w:t>
      </w:r>
      <w:r w:rsidRPr="006D3110">
        <w:rPr>
          <w:rFonts w:ascii="Bookman Old Style" w:hAnsi="Bookman Old Style"/>
          <w:sz w:val="24"/>
          <w:szCs w:val="24"/>
        </w:rPr>
        <w:t>. 05. 31.</w:t>
      </w:r>
    </w:p>
    <w:p w14:paraId="6A66AFDD" w14:textId="77777777" w:rsidR="006D3110" w:rsidRPr="006D3110" w:rsidRDefault="006D3110" w:rsidP="006D3110">
      <w:pPr>
        <w:pStyle w:val="Nincstrkz"/>
        <w:rPr>
          <w:rFonts w:ascii="Bookman Old Style" w:hAnsi="Bookman Old Style"/>
          <w:sz w:val="24"/>
          <w:szCs w:val="24"/>
        </w:rPr>
      </w:pPr>
    </w:p>
    <w:p w14:paraId="00759F5C" w14:textId="2AFD56FB" w:rsidR="006D3110" w:rsidRPr="006D3110" w:rsidRDefault="006D3110" w:rsidP="006D3110">
      <w:pPr>
        <w:pStyle w:val="Nincstrkz"/>
        <w:rPr>
          <w:rFonts w:ascii="Bookman Old Style" w:hAnsi="Bookman Old Style"/>
          <w:sz w:val="24"/>
          <w:szCs w:val="24"/>
        </w:rPr>
      </w:pPr>
      <w:r w:rsidRPr="006D3110">
        <w:rPr>
          <w:rFonts w:ascii="Bookman Old Style" w:hAnsi="Bookman Old Style"/>
          <w:b/>
          <w:bCs/>
          <w:sz w:val="24"/>
          <w:szCs w:val="24"/>
          <w:u w:val="single"/>
        </w:rPr>
        <w:t>Felelős:</w:t>
      </w:r>
      <w:r w:rsidRPr="006D3110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Varga Pál </w:t>
      </w:r>
      <w:r w:rsidRPr="006D3110">
        <w:rPr>
          <w:rFonts w:ascii="Bookman Old Style" w:hAnsi="Bookman Old Style"/>
          <w:sz w:val="24"/>
          <w:szCs w:val="24"/>
        </w:rPr>
        <w:t>polgármester</w:t>
      </w:r>
    </w:p>
    <w:p w14:paraId="5687401B" w14:textId="386DEDDD" w:rsidR="00F44D4A" w:rsidRPr="006D3110" w:rsidRDefault="006D3110" w:rsidP="006D3110">
      <w:pPr>
        <w:pStyle w:val="Nincstrkz"/>
        <w:rPr>
          <w:rFonts w:ascii="Bookman Old Style" w:hAnsi="Bookman Old Style"/>
          <w:sz w:val="24"/>
          <w:szCs w:val="24"/>
        </w:rPr>
      </w:pPr>
      <w:r w:rsidRPr="006D3110">
        <w:rPr>
          <w:rFonts w:ascii="Bookman Old Style" w:hAnsi="Bookman Old Style"/>
          <w:b/>
          <w:bCs/>
          <w:sz w:val="24"/>
          <w:szCs w:val="24"/>
          <w:u w:val="single"/>
        </w:rPr>
        <w:t>Határidő:</w:t>
      </w:r>
      <w:r w:rsidRPr="006D3110">
        <w:rPr>
          <w:rFonts w:ascii="Bookman Old Style" w:hAnsi="Bookman Old Style"/>
          <w:sz w:val="24"/>
          <w:szCs w:val="24"/>
        </w:rPr>
        <w:t xml:space="preserve"> 202</w:t>
      </w:r>
      <w:r>
        <w:rPr>
          <w:rFonts w:ascii="Bookman Old Style" w:hAnsi="Bookman Old Style"/>
          <w:sz w:val="24"/>
          <w:szCs w:val="24"/>
        </w:rPr>
        <w:t>3</w:t>
      </w:r>
      <w:r w:rsidRPr="006D3110">
        <w:rPr>
          <w:rFonts w:ascii="Bookman Old Style" w:hAnsi="Bookman Old Style"/>
          <w:sz w:val="24"/>
          <w:szCs w:val="24"/>
        </w:rPr>
        <w:t>. május 31.</w:t>
      </w:r>
    </w:p>
    <w:p w14:paraId="740D927E" w14:textId="77777777" w:rsidR="006D3110" w:rsidRPr="006D3110" w:rsidRDefault="006D3110">
      <w:pPr>
        <w:pStyle w:val="Nincstrkz"/>
        <w:rPr>
          <w:rFonts w:ascii="Bookman Old Style" w:hAnsi="Bookman Old Style"/>
          <w:sz w:val="24"/>
          <w:szCs w:val="24"/>
        </w:rPr>
      </w:pPr>
    </w:p>
    <w:sectPr w:rsidR="006D3110" w:rsidRPr="006D3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10"/>
    <w:rsid w:val="00076F42"/>
    <w:rsid w:val="0015092D"/>
    <w:rsid w:val="003015DF"/>
    <w:rsid w:val="00397B94"/>
    <w:rsid w:val="006D3110"/>
    <w:rsid w:val="007F53D8"/>
    <w:rsid w:val="00AB0718"/>
    <w:rsid w:val="00F4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00A24"/>
  <w15:chartTrackingRefBased/>
  <w15:docId w15:val="{A70D9FE6-7FA5-49B7-AA6C-21686E0C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D31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689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3</cp:revision>
  <dcterms:created xsi:type="dcterms:W3CDTF">2023-02-17T09:57:00Z</dcterms:created>
  <dcterms:modified xsi:type="dcterms:W3CDTF">2023-02-17T10:42:00Z</dcterms:modified>
</cp:coreProperties>
</file>